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6314" w14:textId="3BCD40B8" w:rsidR="00AD6C13" w:rsidRDefault="00AD6C13"/>
    <w:p w14:paraId="4C38AEDB" w14:textId="77777777" w:rsidR="00D6781D" w:rsidRDefault="00D6781D">
      <w:pPr>
        <w:rPr>
          <w:rFonts w:hint="eastAsia"/>
        </w:rPr>
      </w:pPr>
    </w:p>
    <w:p w14:paraId="6BEFC3DD" w14:textId="5E37FFF4" w:rsidR="00D041CE" w:rsidRDefault="00187089">
      <w:r>
        <w:t>國語</w:t>
      </w:r>
      <w:r>
        <w:rPr>
          <w:rFonts w:hint="eastAsia"/>
        </w:rPr>
        <w:t>，</w:t>
      </w:r>
      <w:r>
        <w:t>數學</w:t>
      </w:r>
      <w:r>
        <w:rPr>
          <w:rFonts w:hint="eastAsia"/>
        </w:rPr>
        <w:t>，</w:t>
      </w:r>
      <w:r>
        <w:rPr>
          <w:rFonts w:hint="eastAsia"/>
        </w:rPr>
        <w:t>英語</w:t>
      </w:r>
      <w:r w:rsidR="00D041CE">
        <w:rPr>
          <w:rFonts w:hint="eastAsia"/>
        </w:rPr>
        <w:t>，閩南語，閱讀</w:t>
      </w:r>
      <w:r>
        <w:rPr>
          <w:rFonts w:hint="eastAsia"/>
        </w:rPr>
        <w:t>，</w:t>
      </w:r>
      <w:r>
        <w:rPr>
          <w:rFonts w:hint="eastAsia"/>
        </w:rPr>
        <w:t>社會</w:t>
      </w:r>
      <w:r>
        <w:rPr>
          <w:rFonts w:hint="eastAsia"/>
        </w:rPr>
        <w:t>，</w:t>
      </w:r>
      <w:r>
        <w:rPr>
          <w:rFonts w:hint="eastAsia"/>
        </w:rPr>
        <w:t>自然</w:t>
      </w:r>
    </w:p>
    <w:p w14:paraId="44C3631A" w14:textId="444F9328" w:rsidR="00187089" w:rsidRDefault="00D041CE">
      <w:pPr>
        <w:rPr>
          <w:rFonts w:hint="eastAsia"/>
        </w:rPr>
      </w:pPr>
      <w:r>
        <w:rPr>
          <w:rFonts w:hint="eastAsia"/>
        </w:rPr>
        <w:t>電腦，體育，健康，</w:t>
      </w:r>
      <w:r w:rsidR="00F863E2">
        <w:rPr>
          <w:rFonts w:hint="eastAsia"/>
        </w:rPr>
        <w:t>音樂</w:t>
      </w:r>
      <w:r w:rsidR="0052777E">
        <w:rPr>
          <w:rFonts w:hint="eastAsia"/>
        </w:rPr>
        <w:t>，</w:t>
      </w:r>
      <w:r w:rsidR="00F863E2">
        <w:rPr>
          <w:rFonts w:hint="eastAsia"/>
        </w:rPr>
        <w:t>美勞</w:t>
      </w:r>
      <w:r w:rsidR="0052777E">
        <w:rPr>
          <w:rFonts w:hint="eastAsia"/>
        </w:rPr>
        <w:t>，</w:t>
      </w:r>
      <w:r w:rsidR="00F863E2">
        <w:rPr>
          <w:rFonts w:hint="eastAsia"/>
        </w:rPr>
        <w:t>綜合</w:t>
      </w:r>
      <w:r w:rsidR="0052777E">
        <w:rPr>
          <w:rFonts w:hint="eastAsia"/>
        </w:rPr>
        <w:t>，</w:t>
      </w:r>
      <w:r w:rsidR="00D6781D">
        <w:rPr>
          <w:rFonts w:hint="eastAsia"/>
        </w:rPr>
        <w:t>彈性</w:t>
      </w:r>
    </w:p>
    <w:sectPr w:rsidR="00187089" w:rsidSect="001870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5"/>
    <w:rsid w:val="00187089"/>
    <w:rsid w:val="002904A5"/>
    <w:rsid w:val="0052777E"/>
    <w:rsid w:val="00AD6C13"/>
    <w:rsid w:val="00D041CE"/>
    <w:rsid w:val="00D6781D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5AF5"/>
  <w15:chartTrackingRefBased/>
  <w15:docId w15:val="{6C48E533-CB66-4FDC-ADAA-51815D1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gac2021</dc:creator>
  <cp:keywords/>
  <dc:description/>
  <cp:lastModifiedBy>gac2021</cp:lastModifiedBy>
  <cp:revision>3</cp:revision>
  <dcterms:created xsi:type="dcterms:W3CDTF">2021-05-17T04:40:00Z</dcterms:created>
  <dcterms:modified xsi:type="dcterms:W3CDTF">2021-05-17T04:45:00Z</dcterms:modified>
</cp:coreProperties>
</file>